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D24AFF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D24AF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1/2.7" SC2235 CMOS; 2 мегапикселя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H.265/H.264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0,1 лк (цветной режим) / 0,01 лк (</w:t>
      </w:r>
      <w:proofErr w:type="gramStart"/>
      <w:r w:rsidRPr="00F4721C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F4721C">
        <w:rPr>
          <w:rFonts w:ascii="Arial" w:eastAsia="Times New Roman" w:hAnsi="Arial" w:cs="Arial"/>
          <w:color w:val="000000"/>
          <w:lang w:eastAsia="ru-RU"/>
        </w:rPr>
        <w:t xml:space="preserve"> режим)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3,6 мм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Дневной и ночной режим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Есть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Есть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F4721C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до 20 м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Частота кадров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 xml:space="preserve">25 </w:t>
      </w:r>
      <w:proofErr w:type="gramStart"/>
      <w:r w:rsidRPr="00F4721C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F4721C">
        <w:rPr>
          <w:rFonts w:ascii="Arial" w:eastAsia="Times New Roman" w:hAnsi="Arial" w:cs="Arial"/>
          <w:color w:val="000000"/>
          <w:lang w:eastAsia="ru-RU"/>
        </w:rPr>
        <w:t>/с при любом разрешении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Настройки изображения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4721C">
        <w:rPr>
          <w:rFonts w:ascii="Arial" w:eastAsia="Times New Roman" w:hAnsi="Arial" w:cs="Arial"/>
          <w:color w:val="000000"/>
          <w:lang w:eastAsia="ru-RU"/>
        </w:rPr>
        <w:t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поворот по горизонтали, зеркальное изображение, наложение до 4 масок конфиденциальности, DWDR.</w:t>
      </w:r>
      <w:proofErr w:type="gramEnd"/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Протоколы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RTSP/FTP/PPPOE/DHCP/DNS/DDNS/NTP/</w:t>
      </w:r>
      <w:proofErr w:type="spellStart"/>
      <w:r w:rsidRPr="00F4721C">
        <w:rPr>
          <w:rFonts w:ascii="Arial" w:eastAsia="Times New Roman" w:hAnsi="Arial" w:cs="Arial"/>
          <w:color w:val="000000"/>
          <w:lang w:eastAsia="ru-RU"/>
        </w:rPr>
        <w:t>UPnP</w:t>
      </w:r>
      <w:proofErr w:type="spellEnd"/>
      <w:r w:rsidRPr="00F4721C">
        <w:rPr>
          <w:rFonts w:ascii="Arial" w:eastAsia="Times New Roman" w:hAnsi="Arial" w:cs="Arial"/>
          <w:color w:val="000000"/>
          <w:lang w:eastAsia="ru-RU"/>
        </w:rPr>
        <w:t>/HTTP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F4721C">
        <w:rPr>
          <w:rFonts w:ascii="Arial" w:eastAsia="Times New Roman" w:hAnsi="Arial" w:cs="Arial"/>
          <w:color w:val="949494"/>
          <w:lang w:eastAsia="ru-RU"/>
        </w:rPr>
        <w:t>Web</w:t>
      </w:r>
      <w:proofErr w:type="spellEnd"/>
      <w:r w:rsidRPr="00F4721C">
        <w:rPr>
          <w:rFonts w:ascii="Arial" w:eastAsia="Times New Roman" w:hAnsi="Arial" w:cs="Arial"/>
          <w:color w:val="949494"/>
          <w:lang w:eastAsia="ru-RU"/>
        </w:rPr>
        <w:t xml:space="preserve"> </w:t>
      </w:r>
      <w:proofErr w:type="spellStart"/>
      <w:r w:rsidRPr="00F4721C">
        <w:rPr>
          <w:rFonts w:ascii="Arial" w:eastAsia="Times New Roman" w:hAnsi="Arial" w:cs="Arial"/>
          <w:color w:val="949494"/>
          <w:lang w:eastAsia="ru-RU"/>
        </w:rPr>
        <w:t>Browser</w:t>
      </w:r>
      <w:proofErr w:type="spellEnd"/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4721C">
        <w:rPr>
          <w:rFonts w:ascii="Arial" w:eastAsia="Times New Roman" w:hAnsi="Arial" w:cs="Arial"/>
          <w:color w:val="000000"/>
          <w:lang w:eastAsia="ru-RU"/>
        </w:rPr>
        <w:t>Microsoft</w:t>
      </w:r>
      <w:proofErr w:type="spellEnd"/>
      <w:r w:rsidRPr="00F472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4721C">
        <w:rPr>
          <w:rFonts w:ascii="Arial" w:eastAsia="Times New Roman" w:hAnsi="Arial" w:cs="Arial"/>
          <w:color w:val="000000"/>
          <w:lang w:eastAsia="ru-RU"/>
        </w:rPr>
        <w:t>Internet</w:t>
      </w:r>
      <w:proofErr w:type="spellEnd"/>
      <w:r w:rsidRPr="00F472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4721C">
        <w:rPr>
          <w:rFonts w:ascii="Arial" w:eastAsia="Times New Roman" w:hAnsi="Arial" w:cs="Arial"/>
          <w:color w:val="000000"/>
          <w:lang w:eastAsia="ru-RU"/>
        </w:rPr>
        <w:t>Explorer</w:t>
      </w:r>
      <w:proofErr w:type="spellEnd"/>
      <w:r w:rsidRPr="00F4721C">
        <w:rPr>
          <w:rFonts w:ascii="Arial" w:eastAsia="Times New Roman" w:hAnsi="Arial" w:cs="Arial"/>
          <w:color w:val="000000"/>
          <w:lang w:eastAsia="ru-RU"/>
        </w:rPr>
        <w:t xml:space="preserve"> 9.0 и более поздние версии и совместимые с IE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Интеллектуальное видео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Детектор движения, активное оповещение при несанкционированных действиях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Ограничение доступа по WE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Защита паролем (устанавливается администратором)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F4721C">
        <w:rPr>
          <w:rFonts w:ascii="Arial" w:eastAsia="Times New Roman" w:hAnsi="Arial" w:cs="Arial"/>
          <w:color w:val="000000"/>
          <w:lang w:val="en-US" w:eastAsia="ru-RU"/>
        </w:rPr>
        <w:t>DC 12</w:t>
      </w:r>
      <w:r w:rsidRPr="00F4721C">
        <w:rPr>
          <w:rFonts w:ascii="Arial" w:eastAsia="Times New Roman" w:hAnsi="Arial" w:cs="Arial"/>
          <w:color w:val="000000"/>
          <w:lang w:eastAsia="ru-RU"/>
        </w:rPr>
        <w:t>В</w:t>
      </w:r>
      <w:r w:rsidRPr="00F4721C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F4721C">
        <w:rPr>
          <w:rFonts w:ascii="Arial" w:eastAsia="Times New Roman" w:hAnsi="Arial" w:cs="Arial"/>
          <w:color w:val="000000"/>
          <w:lang w:val="en-US" w:eastAsia="ru-RU"/>
        </w:rPr>
        <w:t>PoE</w:t>
      </w:r>
      <w:proofErr w:type="spellEnd"/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F4721C">
        <w:rPr>
          <w:rFonts w:ascii="Arial" w:eastAsia="Times New Roman" w:hAnsi="Arial" w:cs="Arial"/>
          <w:color w:val="949494"/>
          <w:lang w:val="en-US" w:eastAsia="ru-RU"/>
        </w:rPr>
        <w:t>Ethernet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F4721C">
        <w:rPr>
          <w:rFonts w:ascii="Arial" w:eastAsia="Times New Roman" w:hAnsi="Arial" w:cs="Arial"/>
          <w:color w:val="000000"/>
          <w:lang w:val="en-US" w:eastAsia="ru-RU"/>
        </w:rPr>
        <w:t>Ethernet (10/100 Base-T), RJ-45 Connector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1920х1080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 xml:space="preserve">Интеграция </w:t>
      </w:r>
      <w:proofErr w:type="gramStart"/>
      <w:r w:rsidRPr="00F4721C">
        <w:rPr>
          <w:rFonts w:ascii="Arial" w:eastAsia="Times New Roman" w:hAnsi="Arial" w:cs="Arial"/>
          <w:color w:val="949494"/>
          <w:lang w:eastAsia="ru-RU"/>
        </w:rPr>
        <w:t>с</w:t>
      </w:r>
      <w:proofErr w:type="gramEnd"/>
      <w:r w:rsidRPr="00F4721C">
        <w:rPr>
          <w:rFonts w:ascii="Arial" w:eastAsia="Times New Roman" w:hAnsi="Arial" w:cs="Arial"/>
          <w:color w:val="949494"/>
          <w:lang w:eastAsia="ru-RU"/>
        </w:rPr>
        <w:t xml:space="preserve"> ПО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1920"/>
        <w:gridCol w:w="1364"/>
        <w:gridCol w:w="1390"/>
        <w:gridCol w:w="563"/>
        <w:gridCol w:w="1518"/>
        <w:gridCol w:w="1820"/>
      </w:tblGrid>
      <w:tr w:rsidR="00F4721C" w:rsidRPr="00F4721C" w:rsidTr="00F472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</w:t>
            </w:r>
            <w:proofErr w:type="gramStart"/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Видеоаналитика</w:t>
            </w:r>
            <w:proofErr w:type="spellEnd"/>
          </w:p>
        </w:tc>
      </w:tr>
      <w:tr w:rsidR="00F4721C" w:rsidRPr="00F4721C" w:rsidTr="00F472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F4721C" w:rsidRPr="00F4721C" w:rsidTr="00F472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F4721C" w:rsidRPr="00F4721C" w:rsidTr="00F472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F4721C" w:rsidRPr="00F4721C" w:rsidTr="00F472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F4721C" w:rsidRPr="00F4721C" w:rsidTr="00F472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4721C" w:rsidRPr="00F4721C" w:rsidRDefault="00F4721C" w:rsidP="00F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Потребляемая мощность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Макс. 0,6 A; 7.2 Вт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-45°C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F4721C">
        <w:rPr>
          <w:rFonts w:ascii="Arial" w:eastAsia="Times New Roman" w:hAnsi="Arial" w:cs="Arial"/>
          <w:color w:val="000000"/>
          <w:lang w:eastAsia="ru-RU"/>
        </w:rPr>
        <w:t>+50</w:t>
      </w:r>
      <w:proofErr w:type="gramStart"/>
      <w:r w:rsidRPr="00F4721C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4721C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93х85 мм</w:t>
      </w:r>
    </w:p>
    <w:p w:rsidR="00F4721C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F4721C" w:rsidRDefault="00F4721C" w:rsidP="00F472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21C">
        <w:rPr>
          <w:rFonts w:ascii="Arial" w:eastAsia="Times New Roman" w:hAnsi="Arial" w:cs="Arial"/>
          <w:color w:val="000000"/>
          <w:lang w:eastAsia="ru-RU"/>
        </w:rPr>
        <w:t>0,35 кг</w:t>
      </w:r>
    </w:p>
    <w:sectPr w:rsidR="00031BC3" w:rsidRPr="00F4721C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F41A2"/>
    <w:rsid w:val="002922DA"/>
    <w:rsid w:val="002A71E1"/>
    <w:rsid w:val="002B5AB2"/>
    <w:rsid w:val="002C3052"/>
    <w:rsid w:val="0035390A"/>
    <w:rsid w:val="003F57CE"/>
    <w:rsid w:val="00446AAC"/>
    <w:rsid w:val="005069B4"/>
    <w:rsid w:val="005A6301"/>
    <w:rsid w:val="005C6377"/>
    <w:rsid w:val="005D4411"/>
    <w:rsid w:val="00652C68"/>
    <w:rsid w:val="006F427E"/>
    <w:rsid w:val="007257E9"/>
    <w:rsid w:val="007F329E"/>
    <w:rsid w:val="0084230B"/>
    <w:rsid w:val="0085710E"/>
    <w:rsid w:val="00857FD5"/>
    <w:rsid w:val="008601C9"/>
    <w:rsid w:val="00925867"/>
    <w:rsid w:val="009418DA"/>
    <w:rsid w:val="00A71CBB"/>
    <w:rsid w:val="00A86727"/>
    <w:rsid w:val="00B25DFF"/>
    <w:rsid w:val="00B84241"/>
    <w:rsid w:val="00D24AFF"/>
    <w:rsid w:val="00D43850"/>
    <w:rsid w:val="00EA2E8C"/>
    <w:rsid w:val="00EE3A56"/>
    <w:rsid w:val="00F065D6"/>
    <w:rsid w:val="00F07948"/>
    <w:rsid w:val="00F4721C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70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1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5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7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698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2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80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58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80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9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68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69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5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05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49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5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593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55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36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2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61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16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29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6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37</cp:revision>
  <dcterms:created xsi:type="dcterms:W3CDTF">2018-10-01T14:16:00Z</dcterms:created>
  <dcterms:modified xsi:type="dcterms:W3CDTF">2020-03-30T12:01:00Z</dcterms:modified>
</cp:coreProperties>
</file>