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D" w:rsidRDefault="0088451D">
      <w:r>
        <w:t>Условия эксплуатации:</w:t>
      </w:r>
    </w:p>
    <w:p w:rsidR="0088451D" w:rsidRDefault="0088451D">
      <w:r w:rsidRPr="0088451D">
        <w:t>Кабели предназначены для эксплуатации при температуре окружающей среды от минус 40</w:t>
      </w:r>
      <w:proofErr w:type="gramStart"/>
      <w:r w:rsidRPr="0088451D">
        <w:t xml:space="preserve"> °С</w:t>
      </w:r>
      <w:proofErr w:type="gramEnd"/>
      <w:r w:rsidRPr="0088451D">
        <w:t xml:space="preserve"> до плюс 50 °С, и относительной влажности воздуха  до</w:t>
      </w:r>
      <w:r>
        <w:t xml:space="preserve"> 98 % при температуре до 35 °С.</w:t>
      </w:r>
    </w:p>
    <w:p w:rsidR="0088451D" w:rsidRDefault="0088451D">
      <w:r w:rsidRPr="0088451D">
        <w:t>Монтаж кабелей должен проводиться при температуре окружающей среды не ниже минус 10 °С</w:t>
      </w:r>
      <w:r>
        <w:t>.</w:t>
      </w:r>
    </w:p>
    <w:p w:rsidR="0088451D" w:rsidRDefault="0088451D">
      <w:r w:rsidRPr="0088451D">
        <w:t>Радиус изгиба при монтаже и эксплуатации должен быть не менее 10 номинальных наружных</w:t>
      </w:r>
      <w:r>
        <w:t xml:space="preserve"> диаметров кабелей по оболочке.</w:t>
      </w:r>
    </w:p>
    <w:p w:rsidR="0088451D" w:rsidRDefault="0088451D">
      <w:r w:rsidRPr="0088451D">
        <w:t xml:space="preserve">Гарантийный срок эксплуатации – 2 года </w:t>
      </w:r>
      <w:proofErr w:type="gramStart"/>
      <w:r w:rsidRPr="0088451D">
        <w:t>с дат</w:t>
      </w:r>
      <w:r>
        <w:t>ы ввода</w:t>
      </w:r>
      <w:proofErr w:type="gramEnd"/>
      <w:r>
        <w:t xml:space="preserve"> кабелей в эксплуатацию.</w:t>
      </w:r>
    </w:p>
    <w:p w:rsidR="0035536F" w:rsidRDefault="0088451D">
      <w:r w:rsidRPr="0088451D">
        <w:t>Срок службы кабелей при соблюдении потребителем требований условий хранения, прокладки (монтажа) и эксплуатации составляет не менее 15 лет.</w:t>
      </w:r>
    </w:p>
    <w:sectPr w:rsidR="0035536F" w:rsidSect="0035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1D"/>
    <w:rsid w:val="0035536F"/>
    <w:rsid w:val="0088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2018-08-14T13:24:00Z</dcterms:created>
  <dcterms:modified xsi:type="dcterms:W3CDTF">2018-08-14T13:24:00Z</dcterms:modified>
</cp:coreProperties>
</file>